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199" w:rsidRDefault="001C5199" w:rsidP="001C5199">
      <w:pPr>
        <w:pBdr>
          <w:bottom w:val="single" w:sz="6" w:space="1" w:color="auto"/>
        </w:pBdr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Obec Nemce, Lúčna 52, 974 01 Nemce</w:t>
      </w:r>
    </w:p>
    <w:p w:rsidR="001C5199" w:rsidRDefault="001C5199" w:rsidP="001C5199">
      <w:pPr>
        <w:jc w:val="center"/>
        <w:rPr>
          <w:b/>
          <w:sz w:val="36"/>
          <w:szCs w:val="36"/>
          <w:lang w:val="sk-SK"/>
        </w:rPr>
      </w:pPr>
    </w:p>
    <w:p w:rsidR="001C5199" w:rsidRDefault="001C5199" w:rsidP="001C5199">
      <w:pPr>
        <w:jc w:val="center"/>
        <w:rPr>
          <w:b/>
          <w:sz w:val="36"/>
          <w:szCs w:val="36"/>
          <w:lang w:val="sk-SK"/>
        </w:rPr>
      </w:pPr>
    </w:p>
    <w:p w:rsidR="001C5199" w:rsidRDefault="001C5199" w:rsidP="001C5199">
      <w:pPr>
        <w:jc w:val="center"/>
        <w:rPr>
          <w:b/>
          <w:sz w:val="36"/>
          <w:szCs w:val="36"/>
          <w:lang w:val="sk-SK"/>
        </w:rPr>
      </w:pPr>
      <w:r>
        <w:rPr>
          <w:b/>
          <w:sz w:val="36"/>
          <w:szCs w:val="36"/>
          <w:lang w:val="sk-SK"/>
        </w:rPr>
        <w:t>Zápisnica</w:t>
      </w:r>
    </w:p>
    <w:p w:rsidR="001C5199" w:rsidRDefault="001C5199" w:rsidP="001C5199">
      <w:pPr>
        <w:ind w:left="360"/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 xml:space="preserve">z I. zasadnutia Obecného zastupiteľstva Obce Nemce, ktoré sa konalo </w:t>
      </w:r>
    </w:p>
    <w:p w:rsidR="001C5199" w:rsidRDefault="001C5199" w:rsidP="001C5199">
      <w:pPr>
        <w:ind w:left="360"/>
        <w:jc w:val="center"/>
        <w:rPr>
          <w:b/>
          <w:sz w:val="24"/>
          <w:lang w:val="sk-SK"/>
        </w:rPr>
      </w:pPr>
      <w:r>
        <w:rPr>
          <w:b/>
          <w:sz w:val="24"/>
          <w:lang w:val="sk-SK"/>
        </w:rPr>
        <w:t>dňa  10.marca  2011 v sále Kultúrneho domu Nemce.</w:t>
      </w:r>
    </w:p>
    <w:p w:rsidR="001C5199" w:rsidRDefault="001C5199" w:rsidP="001C5199">
      <w:pPr>
        <w:ind w:left="360"/>
        <w:jc w:val="center"/>
        <w:rPr>
          <w:b/>
          <w:sz w:val="24"/>
          <w:lang w:val="sk-SK"/>
        </w:rPr>
      </w:pPr>
    </w:p>
    <w:p w:rsidR="001C5199" w:rsidRDefault="001C5199" w:rsidP="001C5199">
      <w:pPr>
        <w:rPr>
          <w:sz w:val="24"/>
          <w:szCs w:val="24"/>
          <w:lang w:val="sk-SK"/>
        </w:rPr>
      </w:pPr>
    </w:p>
    <w:p w:rsidR="001C5199" w:rsidRPr="007E1D16" w:rsidRDefault="001C5199" w:rsidP="001C5199">
      <w:pPr>
        <w:rPr>
          <w:sz w:val="24"/>
          <w:szCs w:val="24"/>
          <w:lang w:val="sk-SK"/>
        </w:rPr>
      </w:pPr>
      <w:r w:rsidRPr="007E1D16">
        <w:rPr>
          <w:sz w:val="24"/>
          <w:szCs w:val="24"/>
          <w:lang w:val="sk-SK"/>
        </w:rPr>
        <w:t>Prítomní poslanci podľa prezenčnej listiny</w:t>
      </w:r>
    </w:p>
    <w:p w:rsidR="001C5199" w:rsidRPr="007E1D16" w:rsidRDefault="001C5199" w:rsidP="001C5199">
      <w:pPr>
        <w:rPr>
          <w:sz w:val="24"/>
          <w:szCs w:val="24"/>
          <w:lang w:val="sk-SK"/>
        </w:rPr>
      </w:pPr>
    </w:p>
    <w:p w:rsidR="001C5199" w:rsidRDefault="001C5199" w:rsidP="001C5199">
      <w:pPr>
        <w:rPr>
          <w:sz w:val="24"/>
          <w:szCs w:val="24"/>
          <w:lang w:val="sk-SK"/>
        </w:rPr>
      </w:pPr>
      <w:r w:rsidRPr="007E1D16">
        <w:rPr>
          <w:b/>
          <w:sz w:val="24"/>
          <w:szCs w:val="24"/>
          <w:lang w:val="sk-SK"/>
        </w:rPr>
        <w:t xml:space="preserve">Návrhová komisia :   </w:t>
      </w:r>
      <w:r>
        <w:rPr>
          <w:sz w:val="24"/>
          <w:szCs w:val="24"/>
          <w:lang w:val="sk-SK"/>
        </w:rPr>
        <w:t>Ing. Ján Slovák</w:t>
      </w:r>
    </w:p>
    <w:p w:rsidR="001C5199" w:rsidRDefault="001C5199" w:rsidP="001C519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Libuša </w:t>
      </w:r>
      <w:proofErr w:type="spellStart"/>
      <w:r>
        <w:rPr>
          <w:sz w:val="24"/>
          <w:szCs w:val="24"/>
          <w:lang w:val="sk-SK"/>
        </w:rPr>
        <w:t>Riečanová</w:t>
      </w:r>
      <w:proofErr w:type="spellEnd"/>
    </w:p>
    <w:p w:rsidR="001C5199" w:rsidRPr="007E1D16" w:rsidRDefault="001C5199" w:rsidP="001C519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Eva Tóthová</w:t>
      </w:r>
      <w:r w:rsidRPr="007E1D16">
        <w:rPr>
          <w:b/>
          <w:sz w:val="24"/>
          <w:szCs w:val="24"/>
          <w:lang w:val="sk-SK"/>
        </w:rPr>
        <w:t xml:space="preserve"> </w:t>
      </w:r>
    </w:p>
    <w:p w:rsidR="001C5199" w:rsidRDefault="001C5199" w:rsidP="001C5199">
      <w:pPr>
        <w:rPr>
          <w:sz w:val="24"/>
          <w:szCs w:val="24"/>
          <w:lang w:val="sk-SK"/>
        </w:rPr>
      </w:pPr>
    </w:p>
    <w:p w:rsidR="001C5199" w:rsidRDefault="001C5199" w:rsidP="001C5199">
      <w:pPr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Overovatelia zápisu :</w:t>
      </w:r>
      <w:r>
        <w:rPr>
          <w:sz w:val="24"/>
          <w:szCs w:val="24"/>
          <w:lang w:val="sk-SK"/>
        </w:rPr>
        <w:t xml:space="preserve">  Mgr. Danka </w:t>
      </w:r>
      <w:proofErr w:type="spellStart"/>
      <w:r>
        <w:rPr>
          <w:sz w:val="24"/>
          <w:szCs w:val="24"/>
          <w:lang w:val="sk-SK"/>
        </w:rPr>
        <w:t>Bugáňová</w:t>
      </w:r>
      <w:proofErr w:type="spellEnd"/>
    </w:p>
    <w:p w:rsidR="001C5199" w:rsidRDefault="001C5199" w:rsidP="001C519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    Ján </w:t>
      </w:r>
      <w:proofErr w:type="spellStart"/>
      <w:r>
        <w:rPr>
          <w:sz w:val="24"/>
          <w:szCs w:val="24"/>
          <w:lang w:val="sk-SK"/>
        </w:rPr>
        <w:t>Malachovský</w:t>
      </w:r>
      <w:proofErr w:type="spellEnd"/>
    </w:p>
    <w:p w:rsidR="001C5199" w:rsidRDefault="001C5199" w:rsidP="001C5199">
      <w:pPr>
        <w:rPr>
          <w:sz w:val="24"/>
          <w:szCs w:val="24"/>
          <w:lang w:val="sk-SK"/>
        </w:rPr>
      </w:pPr>
    </w:p>
    <w:p w:rsidR="001C5199" w:rsidRDefault="001C5199" w:rsidP="001C5199">
      <w:pPr>
        <w:jc w:val="both"/>
        <w:rPr>
          <w:sz w:val="24"/>
          <w:lang w:val="sk-SK"/>
        </w:rPr>
      </w:pPr>
      <w:r>
        <w:rPr>
          <w:b/>
          <w:sz w:val="24"/>
          <w:lang w:val="sk-SK"/>
        </w:rPr>
        <w:t xml:space="preserve">Zapisovateľka :   </w:t>
      </w:r>
      <w:r>
        <w:rPr>
          <w:sz w:val="24"/>
          <w:lang w:val="sk-SK"/>
        </w:rPr>
        <w:t>Andrea Verešová</w:t>
      </w:r>
    </w:p>
    <w:p w:rsidR="001C5199" w:rsidRDefault="001C5199" w:rsidP="001C5199">
      <w:pPr>
        <w:jc w:val="both"/>
        <w:rPr>
          <w:sz w:val="24"/>
          <w:lang w:val="sk-SK"/>
        </w:rPr>
      </w:pPr>
    </w:p>
    <w:p w:rsidR="001C5199" w:rsidRPr="000460C7" w:rsidRDefault="001C5199" w:rsidP="001C5199">
      <w:pPr>
        <w:jc w:val="both"/>
        <w:rPr>
          <w:sz w:val="24"/>
          <w:lang w:val="sk-SK"/>
        </w:rPr>
      </w:pP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Program:</w:t>
      </w:r>
    </w:p>
    <w:p w:rsidR="001C5199" w:rsidRPr="00DE0048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1.</w:t>
      </w:r>
      <w:r w:rsidRPr="00DE0048">
        <w:rPr>
          <w:b/>
          <w:sz w:val="24"/>
          <w:szCs w:val="24"/>
          <w:lang w:val="sk-SK"/>
        </w:rPr>
        <w:t>Otvorenie, schválenie programu, voľba návrhovej komisie, určenie overovateľov</w:t>
      </w: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z</w:t>
      </w:r>
      <w:r w:rsidRPr="00DE0048">
        <w:rPr>
          <w:b/>
          <w:sz w:val="24"/>
          <w:szCs w:val="24"/>
          <w:lang w:val="sk-SK"/>
        </w:rPr>
        <w:t>ápisnice a zapisovateľa OZ</w:t>
      </w:r>
    </w:p>
    <w:p w:rsidR="001C5199" w:rsidRPr="00DE0048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2. Kontrola uznesení z ustanovujúceho zasadnutia OZ</w:t>
      </w: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3. Správa hlavného kontrolóra obce Nemce za rok 2010</w:t>
      </w:r>
    </w:p>
    <w:p w:rsidR="001C5199" w:rsidRPr="00DE0048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4. Výsledky inventarizácie majetku obce za rok 2010</w:t>
      </w:r>
    </w:p>
    <w:p w:rsidR="001C5199" w:rsidRPr="00DE0048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5. Čerpanie rozpočtu a plnenie príjmov obce za rok 2010</w:t>
      </w: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6. Hodnotiaca správa plnenia programového rozpočtu obce za rok 2010</w:t>
      </w:r>
    </w:p>
    <w:p w:rsidR="001C5199" w:rsidRPr="00DE0048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7. Výročná správa  obce za rok 2010</w:t>
      </w:r>
    </w:p>
    <w:p w:rsidR="001C5199" w:rsidRPr="00DE0048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8. Plán kontrolnej činnosti hlavného kontrolóra na I. polrok 2011</w:t>
      </w:r>
    </w:p>
    <w:p w:rsidR="001C5199" w:rsidRPr="00115C7D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9. Plán zasadnutí OZ Nemce na rok 2011</w:t>
      </w: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10. Plán akcií obce, spolkov a združení v obci Nemce a významných podujatí v </w:t>
      </w: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 </w:t>
      </w:r>
      <w:proofErr w:type="spellStart"/>
      <w:r>
        <w:rPr>
          <w:b/>
          <w:sz w:val="24"/>
          <w:szCs w:val="24"/>
          <w:lang w:val="sk-SK"/>
        </w:rPr>
        <w:t>Mikroregióne</w:t>
      </w:r>
      <w:proofErr w:type="spellEnd"/>
      <w:r>
        <w:rPr>
          <w:b/>
          <w:sz w:val="24"/>
          <w:szCs w:val="24"/>
          <w:lang w:val="sk-SK"/>
        </w:rPr>
        <w:t xml:space="preserve"> obcí Pod Pánskym dielom na rok 2011</w:t>
      </w:r>
    </w:p>
    <w:p w:rsidR="001C5199" w:rsidRPr="00115C7D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11. Určenie poslancov pre jednotlivé obvody obce</w:t>
      </w:r>
    </w:p>
    <w:p w:rsidR="001C5199" w:rsidRPr="00115C7D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12. Doplnenie a schválenie členov komisií OZ</w:t>
      </w:r>
    </w:p>
    <w:p w:rsidR="001C5199" w:rsidRPr="00115C7D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13. Rôzne</w:t>
      </w:r>
    </w:p>
    <w:p w:rsidR="001C5199" w:rsidRDefault="001C5199" w:rsidP="001C5199">
      <w:pPr>
        <w:pStyle w:val="Odsekzoznamu"/>
        <w:rPr>
          <w:b/>
          <w:sz w:val="24"/>
          <w:szCs w:val="24"/>
          <w:lang w:val="sk-SK"/>
        </w:rPr>
      </w:pPr>
    </w:p>
    <w:p w:rsidR="001C5199" w:rsidRDefault="001C5199" w:rsidP="001C5199">
      <w:pPr>
        <w:pStyle w:val="Odsekzoznamu"/>
        <w:rPr>
          <w:b/>
          <w:sz w:val="24"/>
          <w:szCs w:val="24"/>
          <w:lang w:val="sk-SK"/>
        </w:rPr>
      </w:pP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K bodu č. l.  </w:t>
      </w:r>
      <w:r w:rsidRPr="00DE0048">
        <w:rPr>
          <w:b/>
          <w:sz w:val="24"/>
          <w:szCs w:val="24"/>
          <w:lang w:val="sk-SK"/>
        </w:rPr>
        <w:t xml:space="preserve">Otvorenie, schválenie programu, voľba návrhovej komisie, určenie </w:t>
      </w:r>
    </w:p>
    <w:p w:rsidR="001C5199" w:rsidRPr="00DE0048" w:rsidRDefault="001C5199" w:rsidP="001C5199">
      <w:pPr>
        <w:jc w:val="both"/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o</w:t>
      </w:r>
      <w:r w:rsidRPr="00DE0048">
        <w:rPr>
          <w:b/>
          <w:sz w:val="24"/>
          <w:szCs w:val="24"/>
          <w:lang w:val="sk-SK"/>
        </w:rPr>
        <w:t>verovateľov</w:t>
      </w:r>
      <w:r>
        <w:rPr>
          <w:b/>
          <w:sz w:val="24"/>
          <w:szCs w:val="24"/>
          <w:lang w:val="sk-SK"/>
        </w:rPr>
        <w:t xml:space="preserve"> zápisnice a zapisovateľa OZ</w:t>
      </w:r>
    </w:p>
    <w:p w:rsidR="001C5199" w:rsidRPr="000460C7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Rokovanie OZ otvoril starosta obce. Na začiatku privítal prítomných a predložil návrh na zloženie návrhovej komisie, určenie overovateľov zápisnice a zapisovateľa OZ. Obecné zastupiteľstvo schválilo návrhovú komisiu v zložení : Ing. Ján Slovák, Libuša </w:t>
      </w:r>
      <w:proofErr w:type="spellStart"/>
      <w:r>
        <w:rPr>
          <w:sz w:val="24"/>
          <w:szCs w:val="24"/>
          <w:lang w:val="sk-SK"/>
        </w:rPr>
        <w:t>Riečanová</w:t>
      </w:r>
      <w:proofErr w:type="spellEnd"/>
      <w:r>
        <w:rPr>
          <w:sz w:val="24"/>
          <w:szCs w:val="24"/>
          <w:lang w:val="sk-SK"/>
        </w:rPr>
        <w:t xml:space="preserve">, Eva Tóthová. Za overovateľov zápisnice určilo: Mgr. Danku </w:t>
      </w:r>
      <w:proofErr w:type="spellStart"/>
      <w:r>
        <w:rPr>
          <w:sz w:val="24"/>
          <w:szCs w:val="24"/>
          <w:lang w:val="sk-SK"/>
        </w:rPr>
        <w:t>Bugáňovú</w:t>
      </w:r>
      <w:proofErr w:type="spellEnd"/>
      <w:r>
        <w:rPr>
          <w:sz w:val="24"/>
          <w:szCs w:val="24"/>
          <w:lang w:val="sk-SK"/>
        </w:rPr>
        <w:t xml:space="preserve">, Jána </w:t>
      </w:r>
      <w:proofErr w:type="spellStart"/>
      <w:r>
        <w:rPr>
          <w:sz w:val="24"/>
          <w:szCs w:val="24"/>
          <w:lang w:val="sk-SK"/>
        </w:rPr>
        <w:t>Malachovského</w:t>
      </w:r>
      <w:proofErr w:type="spellEnd"/>
      <w:r>
        <w:rPr>
          <w:sz w:val="24"/>
          <w:szCs w:val="24"/>
          <w:lang w:val="sk-SK"/>
        </w:rPr>
        <w:t xml:space="preserve"> a za zapisovateľku zápisnice z OZ p. Andreu Verešovú. Starosta obce predložil poslancom návrh programu rokovania, ktorý bol poslancami jednomyseľne schválený. </w:t>
      </w:r>
    </w:p>
    <w:p w:rsidR="001C5199" w:rsidRDefault="001C5199" w:rsidP="001C5199">
      <w:pPr>
        <w:pStyle w:val="Odsekzoznamu"/>
        <w:rPr>
          <w:b/>
          <w:sz w:val="24"/>
          <w:szCs w:val="24"/>
          <w:lang w:val="sk-SK"/>
        </w:rPr>
      </w:pPr>
    </w:p>
    <w:p w:rsidR="001C5199" w:rsidRDefault="001C5199" w:rsidP="001C5199">
      <w:pPr>
        <w:rPr>
          <w:b/>
          <w:sz w:val="24"/>
          <w:szCs w:val="24"/>
          <w:lang w:val="sk-SK"/>
        </w:rPr>
      </w:pPr>
    </w:p>
    <w:p w:rsidR="001C5199" w:rsidRPr="00DE0048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lastRenderedPageBreak/>
        <w:t>K bodu č. 2. Kontrola uznesení z ustanovujúceho zasadnutia OZ</w:t>
      </w:r>
    </w:p>
    <w:p w:rsidR="001C5199" w:rsidRPr="000460C7" w:rsidRDefault="001C5199" w:rsidP="001C5199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>Pri kontrole uznesení z ustanovujúceho zasadnutia OZ zo dňa 17.12.2010 poslanci konštatovali, že uznesenie č. 1-7/2010 boli splnené až na uznesenie č. 5/2010 bod c/, ktorý je v priebehu plnenia a bude riešený na obecnom zastupiteľstve v rámci schváleného programu zasadnutia v bode č. 12.</w:t>
      </w:r>
    </w:p>
    <w:p w:rsidR="001C5199" w:rsidRDefault="001C5199" w:rsidP="001C5199">
      <w:pPr>
        <w:rPr>
          <w:b/>
          <w:sz w:val="24"/>
          <w:szCs w:val="24"/>
          <w:lang w:val="sk-SK"/>
        </w:rPr>
      </w:pP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3. Správa hlavného kontrolóra obce Nemce za rok 2010</w:t>
      </w:r>
    </w:p>
    <w:p w:rsidR="001C5199" w:rsidRPr="000460C7" w:rsidRDefault="001C5199" w:rsidP="001C5199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 xml:space="preserve">Vzhľadom k tomu, že bývalý hlavný kontrolór obce Ing. </w:t>
      </w:r>
      <w:proofErr w:type="spellStart"/>
      <w:r>
        <w:rPr>
          <w:sz w:val="24"/>
          <w:szCs w:val="24"/>
          <w:lang w:val="sk-SK"/>
        </w:rPr>
        <w:t>Mojžita</w:t>
      </w:r>
      <w:proofErr w:type="spellEnd"/>
      <w:r>
        <w:rPr>
          <w:sz w:val="24"/>
          <w:szCs w:val="24"/>
          <w:lang w:val="sk-SK"/>
        </w:rPr>
        <w:t xml:space="preserve"> sa nemohol pre zdravotné dôvody zúčastniť rokovania a preto  Správu hlavného kontrolóra obce Nemce za rok 2010 predložil predseda finančnej komisie Ing. Slovák. V správe konštatoval, že v rámci finančného hospodárenia a vedenia účtovníctva a predpísaného výkazníctva neboli zistené nedostatky, ktoré by ovplyvnili výšku vykázaného hospodárenia a majetku obce. Plnenie úloh v tejto oblasti je v súlade s platnými zákonmi a potrebami obce. </w:t>
      </w:r>
      <w:proofErr w:type="spellStart"/>
      <w:r>
        <w:rPr>
          <w:sz w:val="24"/>
          <w:szCs w:val="24"/>
          <w:lang w:val="sk-SK"/>
        </w:rPr>
        <w:t>Doporučil</w:t>
      </w:r>
      <w:proofErr w:type="spellEnd"/>
      <w:r>
        <w:rPr>
          <w:sz w:val="24"/>
          <w:szCs w:val="24"/>
          <w:lang w:val="sk-SK"/>
        </w:rPr>
        <w:t xml:space="preserve"> predložiť Ročnú závierku obce Nemce za rok 2010 spolu  s Výročnou správou za rok 2010 na overenie audítorovi podľa § 9 zákona 369/1990 Zb. o obecnom zriadení v znení n. p.</w:t>
      </w:r>
    </w:p>
    <w:p w:rsidR="001C5199" w:rsidRDefault="001C5199" w:rsidP="001C5199">
      <w:pPr>
        <w:rPr>
          <w:b/>
          <w:sz w:val="24"/>
          <w:szCs w:val="24"/>
          <w:lang w:val="sk-SK"/>
        </w:rPr>
      </w:pPr>
    </w:p>
    <w:p w:rsidR="001C5199" w:rsidRPr="00DE0048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4. Výsledky inventarizácie majetku obce za rok 2010</w:t>
      </w:r>
    </w:p>
    <w:p w:rsidR="001C5199" w:rsidRPr="00FC3698" w:rsidRDefault="001C5199" w:rsidP="001C5199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>Výsledky inventarizácie majetku obce za rok 2010 predložila ekonómka obce p. Hudecová. Poslanci sa oboznámili so zápisnicou o priebehu a výsledku inventarizácie majetku obce Nemce k 31.12.2010, ako aj s inventarizáciou pohľadávok a </w:t>
      </w:r>
      <w:proofErr w:type="spellStart"/>
      <w:r>
        <w:rPr>
          <w:sz w:val="24"/>
          <w:szCs w:val="24"/>
          <w:lang w:val="sk-SK"/>
        </w:rPr>
        <w:t>závazkov</w:t>
      </w:r>
      <w:proofErr w:type="spellEnd"/>
      <w:r>
        <w:rPr>
          <w:sz w:val="24"/>
          <w:szCs w:val="24"/>
          <w:lang w:val="sk-SK"/>
        </w:rPr>
        <w:t xml:space="preserve"> obce Nemce k 31.12.2010.</w:t>
      </w:r>
    </w:p>
    <w:p w:rsidR="001C5199" w:rsidRDefault="001C5199" w:rsidP="001C5199">
      <w:pPr>
        <w:pStyle w:val="Odsekzoznamu"/>
        <w:rPr>
          <w:b/>
          <w:sz w:val="24"/>
          <w:szCs w:val="24"/>
          <w:lang w:val="sk-SK"/>
        </w:rPr>
      </w:pPr>
    </w:p>
    <w:p w:rsidR="001C5199" w:rsidRPr="00DE0048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5. Čerpanie rozpočtu a plnenie príjmov obce za rok 2010</w:t>
      </w:r>
    </w:p>
    <w:p w:rsidR="001C5199" w:rsidRPr="00FC3698" w:rsidRDefault="001C5199" w:rsidP="001C5199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</w:t>
      </w:r>
      <w:r>
        <w:rPr>
          <w:sz w:val="24"/>
          <w:szCs w:val="24"/>
          <w:lang w:val="sk-SK"/>
        </w:rPr>
        <w:t>Ekonómka obce p. Hudecová vo svojej správe podrobne rozpísala plnenie príjmov a čerpanie výdavkov obce za rok 2010  podľa jednotlivých kódov zdroja. Predložila rekapituláciu bežných  a kapitálových príjmov ako aj príjmových finančných operácií za rok 2010. V roku 2010 činili bežné príjmy 218.586,- €, čo predstavovalo plnenie 86,73 %. Vo výdajovej časti informovala poslancov o vlastných výdajoch obce, cudzích zdrojov, výdavkov z grantu a sponzorského, zo štátneho rozpočtu, ako aj prostriedkov z Európskeho sociálneho fondu. Bežné výdavky obce bez rozpočtovej organizácii za rok 2010 boli vo výške 172.638,- €, čo predstavuje 87,94 %  plnenie. Výdavky rozpočtovej organizácie obce – materskej školy za rok 2010 boli vo výške 44.270,- €, čo predstavuje 99,96% čerpanie. Starosta obce informoval poslancov, že celkové náklady na vývoz komunálneho odpadu boli vo výške viac ako 24 tisíc Euro a príjmy od občanov obce za komunálny odpad boli vo výške 16.000,- Eur. To znamená, že obec zo svojho rozpočtu vynakladá na vývoz komunálneho odpadu cca 7.000,- Euro. Poslanci uznesením č. 6/2011 schválili Správu o čerpaní výdavkov a plnení príjmov za rok 2010.</w:t>
      </w:r>
    </w:p>
    <w:p w:rsidR="001C5199" w:rsidRDefault="001C5199" w:rsidP="001C5199">
      <w:pPr>
        <w:rPr>
          <w:b/>
          <w:sz w:val="24"/>
          <w:szCs w:val="24"/>
          <w:lang w:val="sk-SK"/>
        </w:rPr>
      </w:pP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6. Hodnotiaca správa plnenia programového rozpočtu obce za rok 2010</w:t>
      </w:r>
    </w:p>
    <w:p w:rsidR="001C5199" w:rsidRPr="00734333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Hodnotiacu správu plnenia programového rozpočtu obce za rok 2010 predložila ekonómka obce v ktorej zhodnotila plnenie jednotlivých programov v oblasti administratívy a správy úradu, prostredia pre život, výstavba a rozvoj obce, pozemné komunikácie, odpadové hospodárstvo, zdravotníctvo a sociálne zabezpečenie, ochrana a bezpečnosť obyvateľov a majetku, športu a kultúry ako aj predškolskej výchovy za rok 2010. </w:t>
      </w:r>
    </w:p>
    <w:p w:rsidR="001C5199" w:rsidRDefault="001C5199" w:rsidP="001C5199">
      <w:pPr>
        <w:rPr>
          <w:b/>
          <w:sz w:val="24"/>
          <w:szCs w:val="24"/>
          <w:lang w:val="sk-SK"/>
        </w:rPr>
      </w:pP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7. Výročná správa  obce za rok 2010</w:t>
      </w:r>
    </w:p>
    <w:p w:rsidR="001C5199" w:rsidRPr="0079226F" w:rsidRDefault="001C5199" w:rsidP="001C5199">
      <w:pPr>
        <w:jc w:val="both"/>
        <w:rPr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     </w:t>
      </w:r>
      <w:r>
        <w:rPr>
          <w:sz w:val="24"/>
          <w:szCs w:val="24"/>
          <w:lang w:val="sk-SK"/>
        </w:rPr>
        <w:t>Poslanci sa oboznámili s výročnou správou obce za rok 2010. Obec dosiahla prebytok hospodárenia vo výške 1.689,- €  a finančné prostriedky na rozdelenie sú vo výške 12.446,- €.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 w:rsidRPr="0079226F">
        <w:rPr>
          <w:sz w:val="24"/>
          <w:szCs w:val="24"/>
          <w:lang w:val="sk-SK"/>
        </w:rPr>
        <w:lastRenderedPageBreak/>
        <w:t xml:space="preserve">V správe ekonómka </w:t>
      </w:r>
      <w:r>
        <w:rPr>
          <w:sz w:val="24"/>
          <w:szCs w:val="24"/>
          <w:lang w:val="sk-SK"/>
        </w:rPr>
        <w:t xml:space="preserve">predložila prehľad o stave a vývoji dlhu, keď obec má k 31.12.2010 nasledovné </w:t>
      </w:r>
      <w:proofErr w:type="spellStart"/>
      <w:r>
        <w:rPr>
          <w:sz w:val="24"/>
          <w:szCs w:val="24"/>
          <w:lang w:val="sk-SK"/>
        </w:rPr>
        <w:t>závazky</w:t>
      </w:r>
      <w:proofErr w:type="spellEnd"/>
      <w:r>
        <w:rPr>
          <w:sz w:val="24"/>
          <w:szCs w:val="24"/>
          <w:lang w:val="sk-SK"/>
        </w:rPr>
        <w:t xml:space="preserve"> – úverovú istinu vo výške 37.613,- € a </w:t>
      </w:r>
      <w:proofErr w:type="spellStart"/>
      <w:r>
        <w:rPr>
          <w:sz w:val="24"/>
          <w:szCs w:val="24"/>
          <w:lang w:val="sk-SK"/>
        </w:rPr>
        <w:t>závazky</w:t>
      </w:r>
      <w:proofErr w:type="spellEnd"/>
      <w:r>
        <w:rPr>
          <w:sz w:val="24"/>
          <w:szCs w:val="24"/>
          <w:lang w:val="sk-SK"/>
        </w:rPr>
        <w:t xml:space="preserve"> z obchodného styku vo výške 2.802,- €. Poslanci predloženú výročnú správu schválili jednomyseľne. 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</w:p>
    <w:p w:rsidR="001C5199" w:rsidRPr="0079226F" w:rsidRDefault="001C5199" w:rsidP="001C5199">
      <w:pPr>
        <w:jc w:val="both"/>
        <w:rPr>
          <w:sz w:val="24"/>
          <w:szCs w:val="24"/>
          <w:lang w:val="sk-SK"/>
        </w:rPr>
      </w:pP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8. Plán kontrolnej činnosti hlavného kontrolóra na I. polrok 2011</w:t>
      </w:r>
    </w:p>
    <w:p w:rsidR="001C5199" w:rsidRPr="0079226F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Návrh plánu kontrolnej činnosti hlavného kontrolóra obce Nemce na I. polrok 2011 predložila poslancom hlavná kontrolórka obce Ing. Katarína Molnárová. V pláne sú navrhnuté kontroly,  ako aj ich termíny ich vykonania. Správu o vykonaných kontrolách bude hlavná kontrolórka obce predkladať OZ jedenkrát štvrťročne. </w:t>
      </w:r>
    </w:p>
    <w:p w:rsidR="001C5199" w:rsidRPr="00DE0048" w:rsidRDefault="001C5199" w:rsidP="001C5199">
      <w:pPr>
        <w:rPr>
          <w:b/>
          <w:sz w:val="24"/>
          <w:szCs w:val="24"/>
          <w:lang w:val="sk-SK"/>
        </w:rPr>
      </w:pP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9. Plán zasadnutí OZ Nemce na rok 2011</w:t>
      </w:r>
    </w:p>
    <w:p w:rsidR="001C5199" w:rsidRPr="0079226F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Starosta obce predložil plán zasadnutí obecného zastupiteľstva na rok 2011. Poslanci doplnili program na zasadnutie OZ dňa 26.5.2011 o bod – Schválenie plánu kontrolnej činnosti hlavného kontrolóra na II. polrok 2011.  </w:t>
      </w:r>
    </w:p>
    <w:p w:rsidR="001C5199" w:rsidRPr="00115C7D" w:rsidRDefault="001C5199" w:rsidP="001C5199">
      <w:pPr>
        <w:rPr>
          <w:b/>
          <w:sz w:val="24"/>
          <w:szCs w:val="24"/>
          <w:lang w:val="sk-SK"/>
        </w:rPr>
      </w:pP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K bodu č. 10. Plán akcií obce, spolkov a združení v obci Nemce a významných podujatí </w:t>
      </w: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 xml:space="preserve">v </w:t>
      </w:r>
      <w:proofErr w:type="spellStart"/>
      <w:r>
        <w:rPr>
          <w:b/>
          <w:sz w:val="24"/>
          <w:szCs w:val="24"/>
          <w:lang w:val="sk-SK"/>
        </w:rPr>
        <w:t>Mikroregióne</w:t>
      </w:r>
      <w:proofErr w:type="spellEnd"/>
      <w:r>
        <w:rPr>
          <w:b/>
          <w:sz w:val="24"/>
          <w:szCs w:val="24"/>
          <w:lang w:val="sk-SK"/>
        </w:rPr>
        <w:t xml:space="preserve"> obcí pod Pánskym dielom na rok 2011</w:t>
      </w:r>
    </w:p>
    <w:p w:rsidR="001C5199" w:rsidRPr="0079226F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Na základe predložených plánov činností spolkov, občianskych združení v obci, ako aj plánov činností jednotlivých komisií OZ a významných podujatí v </w:t>
      </w:r>
      <w:proofErr w:type="spellStart"/>
      <w:r>
        <w:rPr>
          <w:sz w:val="24"/>
          <w:szCs w:val="24"/>
          <w:lang w:val="sk-SK"/>
        </w:rPr>
        <w:t>mikroregióne</w:t>
      </w:r>
      <w:proofErr w:type="spellEnd"/>
      <w:r>
        <w:rPr>
          <w:sz w:val="24"/>
          <w:szCs w:val="24"/>
          <w:lang w:val="sk-SK"/>
        </w:rPr>
        <w:t xml:space="preserve"> bol spracovaný plán akcií s termínmi ich konania. Jednotlivé akcie obecného charakteru a ich finančné krytie je zahrnuté v rozpočte obce na rok 2011. </w:t>
      </w:r>
    </w:p>
    <w:p w:rsidR="001C5199" w:rsidRPr="00115C7D" w:rsidRDefault="001C5199" w:rsidP="001C5199">
      <w:pPr>
        <w:rPr>
          <w:b/>
          <w:sz w:val="24"/>
          <w:szCs w:val="24"/>
          <w:lang w:val="sk-SK"/>
        </w:rPr>
      </w:pP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11. Určenie poslancov pre jednotlivé obvody obce</w:t>
      </w:r>
    </w:p>
    <w:p w:rsidR="001C5199" w:rsidRPr="00BF7C53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Návrh na rozdelenie poslancov pre pripomienky, návrhy, </w:t>
      </w:r>
      <w:proofErr w:type="spellStart"/>
      <w:r>
        <w:rPr>
          <w:sz w:val="24"/>
          <w:szCs w:val="24"/>
          <w:lang w:val="sk-SK"/>
        </w:rPr>
        <w:t>doporučenia</w:t>
      </w:r>
      <w:proofErr w:type="spellEnd"/>
      <w:r>
        <w:rPr>
          <w:sz w:val="24"/>
          <w:szCs w:val="24"/>
          <w:lang w:val="sk-SK"/>
        </w:rPr>
        <w:t xml:space="preserve"> zo strany občanov podľa jednotlivých úsekov v obci na ich riešenie v obecnom zastupiteľstve spracoval starosta obce a  Mgr. </w:t>
      </w:r>
      <w:proofErr w:type="spellStart"/>
      <w:r>
        <w:rPr>
          <w:sz w:val="24"/>
          <w:szCs w:val="24"/>
          <w:lang w:val="sk-SK"/>
        </w:rPr>
        <w:t>Bugáňová</w:t>
      </w:r>
      <w:proofErr w:type="spellEnd"/>
      <w:r>
        <w:rPr>
          <w:sz w:val="24"/>
          <w:szCs w:val="24"/>
          <w:lang w:val="sk-SK"/>
        </w:rPr>
        <w:t>. Po vecných pripomienkach poslanci súhlasili s návrhom.</w:t>
      </w:r>
    </w:p>
    <w:p w:rsidR="001C5199" w:rsidRPr="00115C7D" w:rsidRDefault="001C5199" w:rsidP="001C5199">
      <w:pPr>
        <w:rPr>
          <w:b/>
          <w:sz w:val="24"/>
          <w:szCs w:val="24"/>
          <w:lang w:val="sk-SK"/>
        </w:rPr>
      </w:pPr>
    </w:p>
    <w:p w:rsidR="001C5199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12. Doplnenie a schválenie členov komisií OZ</w:t>
      </w:r>
    </w:p>
    <w:p w:rsidR="001C5199" w:rsidRPr="00BF7C53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V zmysle uznesenia č. 5 bod. c z ustanovujúcej schôdze OZ predložil predseda stavebnej komisie a ochrany životného prostredia Mgr. </w:t>
      </w:r>
      <w:proofErr w:type="spellStart"/>
      <w:r>
        <w:rPr>
          <w:sz w:val="24"/>
          <w:szCs w:val="24"/>
          <w:lang w:val="sk-SK"/>
        </w:rPr>
        <w:t>Caban</w:t>
      </w:r>
      <w:proofErr w:type="spellEnd"/>
      <w:r>
        <w:rPr>
          <w:sz w:val="24"/>
          <w:szCs w:val="24"/>
          <w:lang w:val="sk-SK"/>
        </w:rPr>
        <w:t xml:space="preserve"> návrh na schválenie za členov komisie pre volebné obdobie 2011-2014 RNDr. Antona </w:t>
      </w:r>
      <w:proofErr w:type="spellStart"/>
      <w:r>
        <w:rPr>
          <w:sz w:val="24"/>
          <w:szCs w:val="24"/>
          <w:lang w:val="sk-SK"/>
        </w:rPr>
        <w:t>Hrnčára</w:t>
      </w:r>
      <w:proofErr w:type="spellEnd"/>
      <w:r>
        <w:rPr>
          <w:sz w:val="24"/>
          <w:szCs w:val="24"/>
          <w:lang w:val="sk-SK"/>
        </w:rPr>
        <w:t xml:space="preserve"> a Ing. Petra </w:t>
      </w:r>
      <w:proofErr w:type="spellStart"/>
      <w:r>
        <w:rPr>
          <w:sz w:val="24"/>
          <w:szCs w:val="24"/>
          <w:lang w:val="sk-SK"/>
        </w:rPr>
        <w:t>Kostiviara</w:t>
      </w:r>
      <w:proofErr w:type="spellEnd"/>
      <w:r>
        <w:rPr>
          <w:sz w:val="24"/>
          <w:szCs w:val="24"/>
          <w:lang w:val="sk-SK"/>
        </w:rPr>
        <w:t xml:space="preserve">, ktorých poslanci jednomyseľne schválili. Vzhľadom k tomu, že predseda komisie verejného poriadku p. </w:t>
      </w:r>
      <w:proofErr w:type="spellStart"/>
      <w:r>
        <w:rPr>
          <w:sz w:val="24"/>
          <w:szCs w:val="24"/>
          <w:lang w:val="sk-SK"/>
        </w:rPr>
        <w:t>Malachovský</w:t>
      </w:r>
      <w:proofErr w:type="spellEnd"/>
      <w:r>
        <w:rPr>
          <w:sz w:val="24"/>
          <w:szCs w:val="24"/>
          <w:lang w:val="sk-SK"/>
        </w:rPr>
        <w:t xml:space="preserve"> v zmysle uvedeného uznesenia nepredložil návrh na schválenie členov  komisie, túto úlohu je potrebné splniť a predložiť na zasadnutie OZ dňa 26.5.2011.</w:t>
      </w:r>
    </w:p>
    <w:p w:rsidR="001C5199" w:rsidRPr="00115C7D" w:rsidRDefault="001C5199" w:rsidP="001C5199">
      <w:pPr>
        <w:rPr>
          <w:b/>
          <w:sz w:val="24"/>
          <w:szCs w:val="24"/>
          <w:lang w:val="sk-SK"/>
        </w:rPr>
      </w:pPr>
    </w:p>
    <w:p w:rsidR="001C5199" w:rsidRPr="00115C7D" w:rsidRDefault="001C5199" w:rsidP="001C5199">
      <w:p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K bodu č. 13. Rôzne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Starosta obce informoval poslancov o plnení úloh za uplynulé obdobie od ustanovujúcej schôdze OZ. Bolo vydané v mesiaci január prvé číslo </w:t>
      </w:r>
      <w:proofErr w:type="spellStart"/>
      <w:r>
        <w:rPr>
          <w:sz w:val="24"/>
          <w:szCs w:val="24"/>
          <w:lang w:val="sk-SK"/>
        </w:rPr>
        <w:t>Nemčianských</w:t>
      </w:r>
      <w:proofErr w:type="spellEnd"/>
      <w:r>
        <w:rPr>
          <w:sz w:val="24"/>
          <w:szCs w:val="24"/>
          <w:lang w:val="sk-SK"/>
        </w:rPr>
        <w:t xml:space="preserve"> novín, boli zakúpené dva kusy stolnotenisových stolov pre športové vyžitie občanov, vykonané pozáručné prehliadky motorových kosačiek, zakúpený </w:t>
      </w:r>
      <w:proofErr w:type="spellStart"/>
      <w:r>
        <w:rPr>
          <w:sz w:val="24"/>
          <w:szCs w:val="24"/>
          <w:lang w:val="sk-SK"/>
        </w:rPr>
        <w:t>scaner</w:t>
      </w:r>
      <w:proofErr w:type="spellEnd"/>
      <w:r>
        <w:rPr>
          <w:sz w:val="24"/>
          <w:szCs w:val="24"/>
          <w:lang w:val="sk-SK"/>
        </w:rPr>
        <w:t xml:space="preserve"> na </w:t>
      </w:r>
      <w:proofErr w:type="spellStart"/>
      <w:r>
        <w:rPr>
          <w:sz w:val="24"/>
          <w:szCs w:val="24"/>
          <w:lang w:val="sk-SK"/>
        </w:rPr>
        <w:t>OcÚ</w:t>
      </w:r>
      <w:proofErr w:type="spellEnd"/>
      <w:r>
        <w:rPr>
          <w:sz w:val="24"/>
          <w:szCs w:val="24"/>
          <w:lang w:val="sk-SK"/>
        </w:rPr>
        <w:t xml:space="preserve"> pre zabezpečenie úloh vyplývajúcich pre obce v zmysle zákona o zverejňovaní zmlúv a faktúr. Pokračovali práce pri výstavbe skladových priestorov náradia a kuchynky v KD, vykonaná kolaudácia rodinného domu p. </w:t>
      </w:r>
      <w:proofErr w:type="spellStart"/>
      <w:r>
        <w:rPr>
          <w:sz w:val="24"/>
          <w:szCs w:val="24"/>
          <w:lang w:val="sk-SK"/>
        </w:rPr>
        <w:t>Lešku</w:t>
      </w:r>
      <w:proofErr w:type="spellEnd"/>
      <w:r>
        <w:rPr>
          <w:sz w:val="24"/>
          <w:szCs w:val="24"/>
          <w:lang w:val="sk-SK"/>
        </w:rPr>
        <w:t>. Uskutočnili sa kultúrne podujatia a to 16.1.2011 v sále KD stretnutie s dôchodcami nad 65 rokov za spolupráce so sociálnou komisiou,  27.2.2011 sa uskutočnil detský karneval masiek v KD za účasti 46 detí, ktorý pripravila komisia kultúry a športu. V priebehu januára, februára boli uskutočnené výročné schôdze spolkov a združení a to Dobrovoľného hasičského zboru, Spolku ochrancov prírody Stonožka a Združenia urbariátu Pozemkové spoločenstvo Nemce.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     Starosta obce sa zúčastnil porady starostov na príprave snemu ZMOS Banskobystrického okresu, rokovania </w:t>
      </w:r>
      <w:proofErr w:type="spellStart"/>
      <w:r>
        <w:rPr>
          <w:sz w:val="24"/>
          <w:szCs w:val="24"/>
          <w:lang w:val="sk-SK"/>
        </w:rPr>
        <w:t>Mikroregiónu</w:t>
      </w:r>
      <w:proofErr w:type="spellEnd"/>
      <w:r>
        <w:rPr>
          <w:sz w:val="24"/>
          <w:szCs w:val="24"/>
          <w:lang w:val="sk-SK"/>
        </w:rPr>
        <w:t xml:space="preserve"> obcí Pod Pánskym dielom ako aj rokovania snemu ZMOS v Brusne. Starosta obce sa zúčastní XXI. Celoslovenského snemu ZMOS, ktorý sa bude konať v dňoch 18.-19.5.2011 v Bratislava. 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V priebehu januára a februára zasadali aj komisie  OZ a to sociálna komisia, komisia kultúry a športu, finančná komisia a stavebná komisia a ochrany životného prostredia. 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V sále KD sa uskutočnili dve stretnutia majiteľov pozemkov ohľadne výkupu pod IBV v lokalite oproti závodu SMD. 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Na obecnom úrade boli vykonané Obvodným úradom dve kontroly a to kontrola dodržiavania zákona o štátnych symboloch a používaní pečiatok v rámci preneseného výkonu štátnej správy, ako aj kontrola v oblasti dopravy a cestného hospodárstva. Pri týchto kontrolách komisie nezistili porušenie zákonov a vyhlášok zo strany obce.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Starosta informoval poslancov, že pre každého poslanca je na webovej stránke e-mailová adresa, na ktorú môžu občania posielať návrhy, pripomienky, otázky pre jednotlivých poslancov. 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V rámci projektu </w:t>
      </w:r>
      <w:proofErr w:type="spellStart"/>
      <w:r>
        <w:rPr>
          <w:sz w:val="24"/>
          <w:szCs w:val="24"/>
          <w:lang w:val="sk-SK"/>
        </w:rPr>
        <w:t>ÚPSVaR</w:t>
      </w:r>
      <w:proofErr w:type="spellEnd"/>
      <w:r>
        <w:rPr>
          <w:sz w:val="24"/>
          <w:szCs w:val="24"/>
          <w:lang w:val="sk-SK"/>
        </w:rPr>
        <w:t xml:space="preserve">  na § 50i pracuje od 1.1.2011 až 30.9.2011 ako údržbár p. Jozef Bartoš a od 1.4.2011 do 31.12.2011 bude v obci pracovať ako robotník p. Marián </w:t>
      </w:r>
      <w:proofErr w:type="spellStart"/>
      <w:r>
        <w:rPr>
          <w:sz w:val="24"/>
          <w:szCs w:val="24"/>
          <w:lang w:val="sk-SK"/>
        </w:rPr>
        <w:t>Lamper</w:t>
      </w:r>
      <w:proofErr w:type="spellEnd"/>
      <w:r>
        <w:rPr>
          <w:sz w:val="24"/>
          <w:szCs w:val="24"/>
          <w:lang w:val="sk-SK"/>
        </w:rPr>
        <w:t xml:space="preserve">. 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Starosta obce informoval poslancov aj o riešení požiadaviek občanov týkajúcich sa zmeny cestovného poriadku prímestskej dopravy. Pripomienky boli riešené so zástupcami SAD Zvolen, kde došlo k súhlasu s navrhovanou zmenou. Občania boli vyrozumení písomne. 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V rámci plánu akcií sa uskutoční v mesiaci apríl I. ročník stolnotenisového turnaja, stretnutie novonarodených detí, rodičov so zástupcami obce a v mesiaci máj zájazd pre rodičov a deti do </w:t>
      </w:r>
      <w:proofErr w:type="spellStart"/>
      <w:r>
        <w:rPr>
          <w:sz w:val="24"/>
          <w:szCs w:val="24"/>
          <w:lang w:val="sk-SK"/>
        </w:rPr>
        <w:t>Zlína</w:t>
      </w:r>
      <w:proofErr w:type="spellEnd"/>
      <w:r>
        <w:rPr>
          <w:sz w:val="24"/>
          <w:szCs w:val="24"/>
          <w:lang w:val="sk-SK"/>
        </w:rPr>
        <w:t xml:space="preserve"> – </w:t>
      </w:r>
      <w:proofErr w:type="spellStart"/>
      <w:r>
        <w:rPr>
          <w:sz w:val="24"/>
          <w:szCs w:val="24"/>
          <w:lang w:val="sk-SK"/>
        </w:rPr>
        <w:t>Lešná</w:t>
      </w:r>
      <w:proofErr w:type="spellEnd"/>
      <w:r>
        <w:rPr>
          <w:sz w:val="24"/>
          <w:szCs w:val="24"/>
          <w:lang w:val="sk-SK"/>
        </w:rPr>
        <w:t xml:space="preserve"> s návštevou zoologickej záhrady. Poslanci rozhodli, že na tento zájazd bude obec vyberať poplatok na osobu vo výške 12,- Euro na dopravu a vstupné do ZOO. Do 26.4.2011 sa môžu prihlásiť rodičia s deťmi so zaplatením poplatku. Deti do 15 rokov musia ísť s </w:t>
      </w:r>
      <w:proofErr w:type="spellStart"/>
      <w:r>
        <w:rPr>
          <w:sz w:val="24"/>
          <w:szCs w:val="24"/>
          <w:lang w:val="sk-SK"/>
        </w:rPr>
        <w:t>doprovodom</w:t>
      </w:r>
      <w:proofErr w:type="spellEnd"/>
      <w:r>
        <w:rPr>
          <w:sz w:val="24"/>
          <w:szCs w:val="24"/>
          <w:lang w:val="sk-SK"/>
        </w:rPr>
        <w:t xml:space="preserve"> rodiča. V prípade voľných miest sa môžu po 26.4. prihlásiť aj ostatní záujemcovia na zájazd. OZ informáciu starostu obce zobralo na vedomie.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Poslanci potom uznesením č. 14/2011 schválili zmluvy o prenájme nehnuteľností vo vlastníctve obce pre p. </w:t>
      </w:r>
      <w:proofErr w:type="spellStart"/>
      <w:r>
        <w:rPr>
          <w:sz w:val="24"/>
          <w:szCs w:val="24"/>
          <w:lang w:val="sk-SK"/>
        </w:rPr>
        <w:t>Cabanovú</w:t>
      </w:r>
      <w:proofErr w:type="spellEnd"/>
      <w:r>
        <w:rPr>
          <w:sz w:val="24"/>
          <w:szCs w:val="24"/>
          <w:lang w:val="sk-SK"/>
        </w:rPr>
        <w:t xml:space="preserve"> Oľgu Lúčna 87, </w:t>
      </w:r>
      <w:proofErr w:type="spellStart"/>
      <w:r>
        <w:rPr>
          <w:sz w:val="24"/>
          <w:szCs w:val="24"/>
          <w:lang w:val="sk-SK"/>
        </w:rPr>
        <w:t>Cabana</w:t>
      </w:r>
      <w:proofErr w:type="spellEnd"/>
      <w:r>
        <w:rPr>
          <w:sz w:val="24"/>
          <w:szCs w:val="24"/>
          <w:lang w:val="sk-SK"/>
        </w:rPr>
        <w:t xml:space="preserve"> Pavla Lúčna 89 a Sršňa Milana Lúčna 91 od 15.,3 do 31.12.2011. Cenu prenájmu na tieto nehnuteľnosti stanovilo OZ vo výške 0.03 € za každý m2. 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Poslanci sa ďalej zaoberali aj možnosťou získania finančných prostriedkov z rôznych grantov. Starosta obce hovoril o predpokladanej výzve z Programu rozvoja vidieka  a preto bude potrebné spracovať projektové dokumentácie  na projekty, o ktorých rozhodne obecné zastupiteľstvo. Poslanec </w:t>
      </w:r>
      <w:proofErr w:type="spellStart"/>
      <w:r>
        <w:rPr>
          <w:sz w:val="24"/>
          <w:szCs w:val="24"/>
          <w:lang w:val="sk-SK"/>
        </w:rPr>
        <w:t>Malachovský</w:t>
      </w:r>
      <w:proofErr w:type="spellEnd"/>
      <w:r>
        <w:rPr>
          <w:sz w:val="24"/>
          <w:szCs w:val="24"/>
          <w:lang w:val="sk-SK"/>
        </w:rPr>
        <w:t xml:space="preserve"> uviedol, že sú možnosti získať finančné zdroje aj na výstavbu ihriska a  rekonštrukciu materskej školy. Stavebná komisia posúdi jednotlivé projekty a určí poradie ich dôležitosti. Na rokovanie OZ v mesiaci máj potom spracuje návrh na úpravu rozpočtu obce. 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Občianka p. Valentová sa informovala aké podmienky musí občan splniť, keď chce v záhrade budovať drobnú stavbu. 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P. </w:t>
      </w:r>
      <w:proofErr w:type="spellStart"/>
      <w:r>
        <w:rPr>
          <w:sz w:val="24"/>
          <w:szCs w:val="24"/>
          <w:lang w:val="sk-SK"/>
        </w:rPr>
        <w:t>Riečanová</w:t>
      </w:r>
      <w:proofErr w:type="spellEnd"/>
      <w:r>
        <w:rPr>
          <w:sz w:val="24"/>
          <w:szCs w:val="24"/>
          <w:lang w:val="sk-SK"/>
        </w:rPr>
        <w:t xml:space="preserve"> upozornila, že občania majú ploty postavené na svojich pozemkoch až po </w:t>
      </w:r>
      <w:proofErr w:type="spellStart"/>
      <w:r>
        <w:rPr>
          <w:sz w:val="24"/>
          <w:szCs w:val="24"/>
          <w:lang w:val="sk-SK"/>
        </w:rPr>
        <w:t>Nemčiansky</w:t>
      </w:r>
      <w:proofErr w:type="spellEnd"/>
      <w:r>
        <w:rPr>
          <w:sz w:val="24"/>
          <w:szCs w:val="24"/>
          <w:lang w:val="sk-SK"/>
        </w:rPr>
        <w:t xml:space="preserve"> potok a bránia ľuďom vo voľnom prechode popri potoku. Starosta navrhol, aby boli oslovené Štátne lesy v Slovenskej Ľupči, ktoré sú správcom </w:t>
      </w:r>
      <w:proofErr w:type="spellStart"/>
      <w:r>
        <w:rPr>
          <w:sz w:val="24"/>
          <w:szCs w:val="24"/>
          <w:lang w:val="sk-SK"/>
        </w:rPr>
        <w:t>Nemčianskeho</w:t>
      </w:r>
      <w:proofErr w:type="spellEnd"/>
      <w:r>
        <w:rPr>
          <w:sz w:val="24"/>
          <w:szCs w:val="24"/>
          <w:lang w:val="sk-SK"/>
        </w:rPr>
        <w:t xml:space="preserve"> potoka, aby urobili v tejto veci nápravu. 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Občan p. Sršeň predložil písomne svoje návrhy a podnety pre zlepšenie životného prostredia v našej obci týkajúce sa zimnej údržby, kontajnerov na separovaný odpad, priestorov pri cintoríne, osvetlenia, chodníka smerom na Kynceľovú a ďalších vecí v obci. Starosta prisľúbil, že jeho návrhy prerokuje stavebná komisia a zapracuje do harmonogramu prác pre rok 2011.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lastRenderedPageBreak/>
        <w:t xml:space="preserve">    Poslanci prerokovali aj žiadosť Tanečného klubu Element na prevádzkovanie tanečných tréningov pre deti v sále KD s tým, že sála bude pre túto činnosť poskytnutá bezplatne 1x do týždňa. </w:t>
      </w:r>
      <w:proofErr w:type="spellStart"/>
      <w:r>
        <w:rPr>
          <w:sz w:val="24"/>
          <w:szCs w:val="24"/>
          <w:lang w:val="sk-SK"/>
        </w:rPr>
        <w:t>Doporučilo</w:t>
      </w:r>
      <w:proofErr w:type="spellEnd"/>
      <w:r>
        <w:rPr>
          <w:sz w:val="24"/>
          <w:szCs w:val="24"/>
          <w:lang w:val="sk-SK"/>
        </w:rPr>
        <w:t xml:space="preserve"> starostovi obce uzavrieť zmluvu s Tanečným klubom Element.</w:t>
      </w:r>
    </w:p>
    <w:p w:rsidR="001C5199" w:rsidRPr="00BF7C53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Nakoľko bol program vyčerpaný a poslanci nemali ďalšie pripomienky a návrhy, poďakoval sa starosta prítomným za účasť a rokovanie ukončil.</w:t>
      </w:r>
    </w:p>
    <w:p w:rsidR="001C5199" w:rsidRPr="00115C7D" w:rsidRDefault="001C5199" w:rsidP="001C5199">
      <w:pPr>
        <w:rPr>
          <w:b/>
          <w:sz w:val="24"/>
          <w:szCs w:val="24"/>
          <w:lang w:val="sk-SK"/>
        </w:rPr>
      </w:pPr>
    </w:p>
    <w:p w:rsidR="001C5199" w:rsidRPr="00115C7D" w:rsidRDefault="001C5199" w:rsidP="001C5199">
      <w:pPr>
        <w:rPr>
          <w:b/>
          <w:sz w:val="24"/>
          <w:szCs w:val="24"/>
          <w:lang w:val="sk-SK"/>
        </w:rPr>
      </w:pPr>
    </w:p>
    <w:p w:rsidR="001C5199" w:rsidRDefault="001C5199" w:rsidP="001C5199">
      <w:pPr>
        <w:jc w:val="both"/>
        <w:rPr>
          <w:sz w:val="24"/>
          <w:szCs w:val="24"/>
          <w:lang w:val="sk-SK"/>
        </w:rPr>
      </w:pPr>
    </w:p>
    <w:p w:rsidR="001C5199" w:rsidRDefault="001C5199" w:rsidP="001C5199">
      <w:pPr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Zapísala:  Andrea Verešová</w:t>
      </w:r>
    </w:p>
    <w:p w:rsidR="001C5199" w:rsidRDefault="001C5199" w:rsidP="001C5199">
      <w:pPr>
        <w:jc w:val="both"/>
        <w:rPr>
          <w:sz w:val="24"/>
          <w:szCs w:val="24"/>
          <w:lang w:val="sk-SK"/>
        </w:rPr>
      </w:pPr>
    </w:p>
    <w:p w:rsidR="001C5199" w:rsidRDefault="001C5199" w:rsidP="001C5199">
      <w:pPr>
        <w:jc w:val="both"/>
        <w:rPr>
          <w:sz w:val="24"/>
          <w:szCs w:val="24"/>
          <w:lang w:val="sk-SK"/>
        </w:rPr>
      </w:pPr>
    </w:p>
    <w:p w:rsidR="001C5199" w:rsidRDefault="001C5199" w:rsidP="001C5199">
      <w:pPr>
        <w:jc w:val="both"/>
        <w:rPr>
          <w:sz w:val="24"/>
          <w:szCs w:val="24"/>
          <w:lang w:val="sk-SK"/>
        </w:rPr>
      </w:pPr>
    </w:p>
    <w:p w:rsidR="001C5199" w:rsidRDefault="001C5199" w:rsidP="001C5199">
      <w:pPr>
        <w:jc w:val="both"/>
        <w:rPr>
          <w:sz w:val="24"/>
          <w:szCs w:val="24"/>
          <w:lang w:val="sk-SK"/>
        </w:rPr>
      </w:pPr>
    </w:p>
    <w:p w:rsidR="001C5199" w:rsidRDefault="001C5199" w:rsidP="001C5199">
      <w:pPr>
        <w:jc w:val="both"/>
        <w:rPr>
          <w:sz w:val="24"/>
          <w:szCs w:val="24"/>
          <w:lang w:val="sk-SK"/>
        </w:rPr>
      </w:pPr>
    </w:p>
    <w:p w:rsidR="001C5199" w:rsidRDefault="001C5199" w:rsidP="001C5199">
      <w:pPr>
        <w:jc w:val="both"/>
        <w:rPr>
          <w:sz w:val="24"/>
          <w:szCs w:val="24"/>
          <w:lang w:val="sk-SK"/>
        </w:rPr>
      </w:pPr>
    </w:p>
    <w:p w:rsidR="001C5199" w:rsidRDefault="001C5199" w:rsidP="001C519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Overovatelia:    Mgr. Danka </w:t>
      </w:r>
      <w:proofErr w:type="spellStart"/>
      <w:r>
        <w:rPr>
          <w:sz w:val="24"/>
          <w:szCs w:val="24"/>
          <w:lang w:val="sk-SK"/>
        </w:rPr>
        <w:t>Bugáňová</w:t>
      </w:r>
      <w:proofErr w:type="spellEnd"/>
      <w:r>
        <w:rPr>
          <w:sz w:val="24"/>
          <w:szCs w:val="24"/>
          <w:lang w:val="sk-SK"/>
        </w:rPr>
        <w:t xml:space="preserve">        ...........................................</w:t>
      </w:r>
    </w:p>
    <w:p w:rsidR="001C5199" w:rsidRDefault="001C5199" w:rsidP="001C5199">
      <w:pPr>
        <w:rPr>
          <w:sz w:val="24"/>
          <w:szCs w:val="24"/>
          <w:lang w:val="sk-SK"/>
        </w:rPr>
      </w:pPr>
    </w:p>
    <w:p w:rsidR="001C5199" w:rsidRDefault="001C5199" w:rsidP="001C5199">
      <w:pPr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     Ján </w:t>
      </w:r>
      <w:proofErr w:type="spellStart"/>
      <w:r>
        <w:rPr>
          <w:sz w:val="24"/>
          <w:szCs w:val="24"/>
          <w:lang w:val="sk-SK"/>
        </w:rPr>
        <w:t>Malachovský</w:t>
      </w:r>
      <w:proofErr w:type="spellEnd"/>
      <w:r>
        <w:rPr>
          <w:sz w:val="24"/>
          <w:szCs w:val="24"/>
          <w:lang w:val="sk-SK"/>
        </w:rPr>
        <w:t xml:space="preserve">        ...........................................</w:t>
      </w:r>
    </w:p>
    <w:p w:rsidR="001C5199" w:rsidRDefault="001C5199" w:rsidP="001C5199">
      <w:pPr>
        <w:rPr>
          <w:sz w:val="24"/>
          <w:szCs w:val="24"/>
          <w:lang w:val="sk-SK"/>
        </w:rPr>
      </w:pPr>
    </w:p>
    <w:p w:rsidR="001C5199" w:rsidRPr="002D66F9" w:rsidRDefault="001C5199" w:rsidP="001C5199">
      <w:pPr>
        <w:jc w:val="both"/>
        <w:rPr>
          <w:sz w:val="24"/>
          <w:szCs w:val="24"/>
          <w:lang w:val="sk-SK"/>
        </w:rPr>
      </w:pPr>
    </w:p>
    <w:p w:rsidR="001C5199" w:rsidRPr="00115C7D" w:rsidRDefault="001C5199" w:rsidP="001C5199">
      <w:pPr>
        <w:rPr>
          <w:b/>
          <w:sz w:val="24"/>
          <w:szCs w:val="24"/>
          <w:lang w:val="sk-SK"/>
        </w:rPr>
      </w:pPr>
    </w:p>
    <w:p w:rsidR="001C5199" w:rsidRPr="00DE0048" w:rsidRDefault="001C5199" w:rsidP="001C5199">
      <w:pPr>
        <w:rPr>
          <w:b/>
          <w:sz w:val="24"/>
          <w:szCs w:val="24"/>
          <w:lang w:val="sk-SK"/>
        </w:rPr>
      </w:pPr>
    </w:p>
    <w:p w:rsidR="001C5199" w:rsidRPr="00DE0048" w:rsidRDefault="001C5199" w:rsidP="001C5199">
      <w:pPr>
        <w:rPr>
          <w:b/>
          <w:sz w:val="24"/>
          <w:szCs w:val="24"/>
          <w:lang w:val="sk-SK"/>
        </w:rPr>
      </w:pPr>
    </w:p>
    <w:p w:rsidR="001719F3" w:rsidRDefault="001719F3">
      <w:bookmarkStart w:id="0" w:name="_GoBack"/>
      <w:bookmarkEnd w:id="0"/>
    </w:p>
    <w:sectPr w:rsidR="00171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E07"/>
    <w:rsid w:val="001719F3"/>
    <w:rsid w:val="001C5199"/>
    <w:rsid w:val="00B4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1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C519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C5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1939</Words>
  <Characters>11057</Characters>
  <Application>Microsoft Office Word</Application>
  <DocSecurity>0</DocSecurity>
  <Lines>92</Lines>
  <Paragraphs>25</Paragraphs>
  <ScaleCrop>false</ScaleCrop>
  <Company>Hewlett-Packard Company</Company>
  <LinksUpToDate>false</LinksUpToDate>
  <CharactersWithSpaces>12971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 NEMCE</dc:creator>
  <cp:keywords/>
  <dc:description/>
  <cp:lastModifiedBy>OBEC NEMCE</cp:lastModifiedBy>
  <cp:revision>2</cp:revision>
  <dcterms:created xsi:type="dcterms:W3CDTF">2011-03-14T08:08:00Z</dcterms:created>
  <dcterms:modified xsi:type="dcterms:W3CDTF">2011-03-14T08:09:00Z</dcterms:modified>
</cp:coreProperties>
</file>